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98E" w:rsidRPr="00740F29" w:rsidRDefault="00CE198E" w:rsidP="00740F29">
      <w:pPr>
        <w:jc w:val="both"/>
        <w:rPr>
          <w:sz w:val="32"/>
          <w:szCs w:val="32"/>
          <w:lang w:eastAsia="fr-FR" w:bidi="he-IL"/>
        </w:rPr>
      </w:pPr>
      <w:r w:rsidRPr="00740F29">
        <w:rPr>
          <w:sz w:val="32"/>
          <w:szCs w:val="32"/>
          <w:lang w:eastAsia="fr-FR" w:bidi="he-IL"/>
        </w:rPr>
        <w:t>G13 | TRAVAIL SUR LA LANGUE ÉCRITE | RE-FORMULATION</w:t>
      </w:r>
    </w:p>
    <w:p w:rsidR="00CE198E" w:rsidRPr="00740F29" w:rsidRDefault="00CE198E" w:rsidP="00740F29">
      <w:pPr>
        <w:jc w:val="both"/>
        <w:rPr>
          <w:sz w:val="32"/>
          <w:szCs w:val="32"/>
          <w:lang w:eastAsia="fr-FR" w:bidi="he-IL"/>
        </w:rPr>
      </w:pPr>
      <w:r w:rsidRPr="00740F29">
        <w:rPr>
          <w:sz w:val="32"/>
          <w:szCs w:val="32"/>
          <w:lang w:eastAsia="fr-FR" w:bidi="he-IL"/>
        </w:rPr>
        <w:t>LE MANS UNIVERSITÉ | IUT | GEA | Expression écrite | NOV</w:t>
      </w:r>
      <w:r w:rsidR="00740F29">
        <w:rPr>
          <w:sz w:val="32"/>
          <w:szCs w:val="32"/>
          <w:lang w:eastAsia="fr-FR" w:bidi="he-IL"/>
        </w:rPr>
        <w:t xml:space="preserve">. </w:t>
      </w:r>
      <w:r w:rsidRPr="00740F29">
        <w:rPr>
          <w:sz w:val="32"/>
          <w:szCs w:val="32"/>
          <w:lang w:eastAsia="fr-FR" w:bidi="he-IL"/>
        </w:rPr>
        <w:t>2023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 xml:space="preserve">À partir des extraits de copies suivants, proposez des formulations mieux ajustées à la syntaxe écrite (≠ orale) – Voir la page du site </w:t>
      </w:r>
      <w:hyperlink r:id="rId5" w:history="1">
        <w:r w:rsidRPr="00CE198E">
          <w:rPr>
            <w:i/>
            <w:iCs/>
            <w:color w:val="0000FF"/>
            <w:sz w:val="24"/>
            <w:u w:val="single"/>
            <w:lang w:eastAsia="fr-FR" w:bidi="he-IL"/>
          </w:rPr>
          <w:t>www.liberte-pour-apprendre</w:t>
        </w:r>
      </w:hyperlink>
      <w:r w:rsidRPr="00CE198E">
        <w:rPr>
          <w:sz w:val="24"/>
          <w:lang w:eastAsia="fr-FR" w:bidi="he-IL"/>
        </w:rPr>
        <w:t xml:space="preserve"> dédiée à cette différence. 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1.     Il s’agit ici d’une affiche publicitaire qui a pour but de promouvoir les horaires de nuit du célèbre fast-food McDonald’s.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 xml:space="preserve">Cette affiche publicitaire sert à promouvoir </w:t>
      </w:r>
      <w:r w:rsidR="00740F29" w:rsidRPr="00740F29">
        <w:rPr>
          <w:b/>
          <w:bCs/>
          <w:color w:val="00B050"/>
          <w:sz w:val="24"/>
          <w:lang w:eastAsia="fr-FR" w:bidi="he-IL"/>
        </w:rPr>
        <w:t xml:space="preserve">| promeut </w:t>
      </w:r>
      <w:r w:rsidRPr="00740F29">
        <w:rPr>
          <w:b/>
          <w:bCs/>
          <w:color w:val="00B050"/>
          <w:sz w:val="24"/>
          <w:lang w:eastAsia="fr-FR" w:bidi="he-IL"/>
        </w:rPr>
        <w:t>les horaires du fast-food McDonald’s.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2.     Le marché de la restauration est un marché extrêmement concurrentiel. </w:t>
      </w:r>
    </w:p>
    <w:p w:rsid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> </w:t>
      </w: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>Le marché de la restauration est extrêmement concurrentiel.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3.     Le slogan de la FDJ est « chaque jour est une chance » ce qui montre bien le fait d’encourager les gens à jouer.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> Le slogan de la FDJ, "chaque jour est une chance", encourage les personnes à jouer.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4.     Si ce n’est pas cadré je ne suis pas à l’aise et cela me déstabilise.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>L'absence de cadre me déstabilise et me met mal à l'aise.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5.     Le fait de pratiquer régulièrement de ce type d’activités permet aux gens de se connaître, ce qui ne pourra être source que de bénéfices pour l’entreprise.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 </w:t>
      </w:r>
    </w:p>
    <w:p w:rsidR="00CE198E" w:rsidRPr="00740F29" w:rsidRDefault="00CE198E" w:rsidP="00740F29">
      <w:pPr>
        <w:pStyle w:val="Paragraphedeliste"/>
        <w:numPr>
          <w:ilvl w:val="0"/>
          <w:numId w:val="9"/>
        </w:num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>Pratiquer régulièrement ces activités permet aux gens de se connaître et à l'entreprise de s'enrichir</w:t>
      </w:r>
      <w:r w:rsidR="00740F29" w:rsidRPr="00740F29">
        <w:rPr>
          <w:b/>
          <w:bCs/>
          <w:color w:val="00B050"/>
          <w:sz w:val="24"/>
          <w:lang w:eastAsia="fr-FR" w:bidi="he-IL"/>
        </w:rPr>
        <w:t>.</w:t>
      </w:r>
    </w:p>
    <w:p w:rsidR="00740F29" w:rsidRPr="00740F29" w:rsidRDefault="00740F29" w:rsidP="00740F29">
      <w:pPr>
        <w:jc w:val="both"/>
        <w:rPr>
          <w:b/>
          <w:bCs/>
          <w:color w:val="00B050"/>
          <w:sz w:val="24"/>
          <w:lang w:eastAsia="fr-FR" w:bidi="he-IL"/>
        </w:rPr>
      </w:pPr>
    </w:p>
    <w:p w:rsidR="00CE198E" w:rsidRPr="00740F29" w:rsidRDefault="00CE198E" w:rsidP="00740F29">
      <w:pPr>
        <w:pStyle w:val="Paragraphedeliste"/>
        <w:numPr>
          <w:ilvl w:val="0"/>
          <w:numId w:val="9"/>
        </w:num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>La pratique régulière de ces activités permet aux gens de se connaitre et à l'entreprise de s'enrichir.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6.     J’ai effectué ma première expérience professionnelle dans la restauration, en tant que serveuse et j’ai découvert ce qu’était le contact client et cela m’a beaucoup plu.</w:t>
      </w:r>
    </w:p>
    <w:p w:rsidR="00740F29" w:rsidRDefault="00740F29" w:rsidP="00740F29">
      <w:pPr>
        <w:jc w:val="both"/>
        <w:rPr>
          <w:sz w:val="24"/>
          <w:lang w:eastAsia="fr-FR" w:bidi="he-IL"/>
        </w:rPr>
      </w:pPr>
    </w:p>
    <w:p w:rsidR="00CE198E" w:rsidRPr="00740F29" w:rsidRDefault="00740F29" w:rsidP="00740F29">
      <w:pPr>
        <w:jc w:val="both"/>
        <w:rPr>
          <w:b/>
          <w:bCs/>
          <w:color w:val="00B050"/>
          <w:sz w:val="24"/>
          <w:lang w:eastAsia="fr-FR" w:bidi="he-IL"/>
        </w:rPr>
      </w:pPr>
      <w:r>
        <w:rPr>
          <w:b/>
          <w:bCs/>
          <w:color w:val="00B050"/>
          <w:sz w:val="24"/>
          <w:lang w:eastAsia="fr-FR" w:bidi="he-IL"/>
        </w:rPr>
        <w:t xml:space="preserve">Ma </w:t>
      </w:r>
      <w:r w:rsidR="00CE198E" w:rsidRPr="00740F29">
        <w:rPr>
          <w:b/>
          <w:bCs/>
          <w:color w:val="00B050"/>
          <w:sz w:val="24"/>
          <w:lang w:eastAsia="fr-FR" w:bidi="he-IL"/>
        </w:rPr>
        <w:t>première expérience professionnelle dans la restauration</w:t>
      </w:r>
      <w:r>
        <w:rPr>
          <w:b/>
          <w:bCs/>
          <w:color w:val="00B050"/>
          <w:sz w:val="24"/>
          <w:lang w:eastAsia="fr-FR" w:bidi="he-IL"/>
        </w:rPr>
        <w:t xml:space="preserve"> en tant que </w:t>
      </w:r>
      <w:r w:rsidR="00CE198E" w:rsidRPr="00740F29">
        <w:rPr>
          <w:b/>
          <w:bCs/>
          <w:color w:val="00B050"/>
          <w:sz w:val="24"/>
          <w:lang w:eastAsia="fr-FR" w:bidi="he-IL"/>
        </w:rPr>
        <w:t xml:space="preserve">serveuse m'a permis d'expérimenter </w:t>
      </w:r>
      <w:r>
        <w:rPr>
          <w:b/>
          <w:bCs/>
          <w:color w:val="00B050"/>
          <w:sz w:val="24"/>
          <w:lang w:eastAsia="fr-FR" w:bidi="he-IL"/>
        </w:rPr>
        <w:t xml:space="preserve">et d’apprécier </w:t>
      </w:r>
      <w:r w:rsidR="00CE198E" w:rsidRPr="00740F29">
        <w:rPr>
          <w:b/>
          <w:bCs/>
          <w:color w:val="00B050"/>
          <w:sz w:val="24"/>
          <w:lang w:eastAsia="fr-FR" w:bidi="he-IL"/>
        </w:rPr>
        <w:t>le contact client.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lastRenderedPageBreak/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7.     Tout au long de mon année de terminale, j’ai fait des recherches sur toutes les possibilités qui s’offraient à moi car je ne savais pas encore ce que je souhaitais faire.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740F29" w:rsidRDefault="00CE198E" w:rsidP="00740F29">
      <w:pPr>
        <w:pStyle w:val="Paragraphedeliste"/>
        <w:numPr>
          <w:ilvl w:val="0"/>
          <w:numId w:val="10"/>
        </w:num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>Faute d'une idée précise </w:t>
      </w:r>
      <w:r w:rsidR="00740F29" w:rsidRPr="00740F29">
        <w:rPr>
          <w:b/>
          <w:bCs/>
          <w:color w:val="00B050"/>
          <w:sz w:val="24"/>
          <w:lang w:eastAsia="fr-FR" w:bidi="he-IL"/>
        </w:rPr>
        <w:t xml:space="preserve">d’avenir </w:t>
      </w:r>
      <w:r w:rsidRPr="00740F29">
        <w:rPr>
          <w:b/>
          <w:bCs/>
          <w:color w:val="00B050"/>
          <w:sz w:val="24"/>
          <w:lang w:eastAsia="fr-FR" w:bidi="he-IL"/>
        </w:rPr>
        <w:t>pendant ma terminale, j'ai fait des recherches d'orientations possibles. </w:t>
      </w:r>
    </w:p>
    <w:p w:rsidR="00740F29" w:rsidRPr="00740F29" w:rsidRDefault="00740F29" w:rsidP="00740F29">
      <w:pPr>
        <w:jc w:val="both"/>
        <w:rPr>
          <w:b/>
          <w:bCs/>
          <w:color w:val="00B050"/>
          <w:sz w:val="24"/>
          <w:lang w:eastAsia="fr-FR" w:bidi="he-IL"/>
        </w:rPr>
      </w:pPr>
    </w:p>
    <w:p w:rsidR="00CE198E" w:rsidRPr="00740F29" w:rsidRDefault="00CE198E" w:rsidP="00740F29">
      <w:pPr>
        <w:pStyle w:val="Paragraphedeliste"/>
        <w:numPr>
          <w:ilvl w:val="0"/>
          <w:numId w:val="10"/>
        </w:num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>Désorienté par mon avenir, j'ai fait des recherches durant mon année de terminale sur les possibilités qui s'offraient à moi.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8.     J’ai tout d’abord postulé dans des campings en Vendée car cela me paraissait plus attrayant pour un emploi d’été.</w:t>
      </w:r>
    </w:p>
    <w:p w:rsidR="00740F29" w:rsidRDefault="00740F29" w:rsidP="00740F29">
      <w:pPr>
        <w:jc w:val="both"/>
        <w:rPr>
          <w:b/>
          <w:bCs/>
          <w:color w:val="00B050"/>
          <w:sz w:val="24"/>
          <w:lang w:eastAsia="fr-FR" w:bidi="he-IL"/>
        </w:rPr>
      </w:pP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>J'ai postulé dans des campings en Vendée plus attractifs pour un emploi d'été.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9.     L'équipe dans laquelle je travaille est composée de 6 employées : c’est un petit effectif mais suffisant pour un magasin d’une superficie de 500m². 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 xml:space="preserve">Je travaille dans une équipe de 6 salariés, </w:t>
      </w:r>
      <w:r w:rsidR="00740F29" w:rsidRPr="00740F29">
        <w:rPr>
          <w:b/>
          <w:bCs/>
          <w:strike/>
          <w:color w:val="00B050"/>
          <w:sz w:val="24"/>
          <w:lang w:eastAsia="fr-FR" w:bidi="he-IL"/>
        </w:rPr>
        <w:t xml:space="preserve">bien </w:t>
      </w:r>
      <w:r w:rsidRPr="00740F29">
        <w:rPr>
          <w:b/>
          <w:bCs/>
          <w:color w:val="00B050"/>
          <w:sz w:val="24"/>
          <w:lang w:eastAsia="fr-FR" w:bidi="he-IL"/>
        </w:rPr>
        <w:t>suffisante pour un magasin de 500m2.</w:t>
      </w: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 xml:space="preserve">Mon équipe composée de 6 employées suffit </w:t>
      </w:r>
      <w:r w:rsidR="00740F29">
        <w:rPr>
          <w:b/>
          <w:bCs/>
          <w:color w:val="00B050"/>
          <w:sz w:val="24"/>
          <w:lang w:eastAsia="fr-FR" w:bidi="he-IL"/>
        </w:rPr>
        <w:t xml:space="preserve">amplement </w:t>
      </w:r>
      <w:r w:rsidRPr="00740F29">
        <w:rPr>
          <w:b/>
          <w:bCs/>
          <w:color w:val="00B050"/>
          <w:sz w:val="24"/>
          <w:lang w:eastAsia="fr-FR" w:bidi="he-IL"/>
        </w:rPr>
        <w:t>pour un magasin de 500m2.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10.  La dernière expérience que j’ai connue dans le travail fut au cours des sept derniers mois.</w:t>
      </w:r>
    </w:p>
    <w:p w:rsidR="00740F29" w:rsidRDefault="00740F29" w:rsidP="00740F29">
      <w:pPr>
        <w:jc w:val="both"/>
        <w:rPr>
          <w:sz w:val="24"/>
          <w:lang w:eastAsia="fr-FR" w:bidi="he-IL"/>
        </w:rPr>
      </w:pP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>Durant les sept derniers mois, je n'ai connu qu'une expérience professionnelle.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11.  Cette pub fait l'éloge de la pastille Original qui est la pastille qui a fait connaître la marque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 xml:space="preserve">Cette pub, qui a </w:t>
      </w:r>
      <w:r w:rsidR="00740F29">
        <w:rPr>
          <w:b/>
          <w:bCs/>
          <w:color w:val="00B050"/>
          <w:sz w:val="24"/>
          <w:lang w:eastAsia="fr-FR" w:bidi="he-IL"/>
        </w:rPr>
        <w:t xml:space="preserve">lancé </w:t>
      </w:r>
      <w:r w:rsidRPr="00740F29">
        <w:rPr>
          <w:b/>
          <w:bCs/>
          <w:color w:val="00B050"/>
          <w:sz w:val="24"/>
          <w:lang w:eastAsia="fr-FR" w:bidi="he-IL"/>
        </w:rPr>
        <w:t>la marque L'Original, fait l'éloge de ses pastilles.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 xml:space="preserve">12.  Partant de ce postulat, nous avons réalisé un sondage. Ce dernier avait pour but d’interroger la vie quotidienne de </w:t>
      </w:r>
      <w:r w:rsidR="00740F29" w:rsidRPr="00CE198E">
        <w:rPr>
          <w:sz w:val="24"/>
          <w:lang w:eastAsia="fr-FR" w:bidi="he-IL"/>
        </w:rPr>
        <w:t>nos proches</w:t>
      </w:r>
      <w:r w:rsidR="00740F29">
        <w:rPr>
          <w:sz w:val="24"/>
          <w:lang w:eastAsia="fr-FR" w:bidi="he-IL"/>
        </w:rPr>
        <w:t>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>Nous avons réalisé un sondage sur la vie quotidienne de nos proches.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13.  Nathalie a jugé mon travail correct et elle m’a laissé en autonomie pour la fin de la journée.</w:t>
      </w:r>
    </w:p>
    <w:p w:rsidR="00740F29" w:rsidRDefault="00740F29" w:rsidP="00740F29">
      <w:pPr>
        <w:jc w:val="both"/>
        <w:rPr>
          <w:sz w:val="24"/>
          <w:lang w:eastAsia="fr-FR" w:bidi="he-IL"/>
        </w:rPr>
      </w:pP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>Jugeant mon travail correct, Nathalie m'a laissé en autonomie en fin de journée.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 </w:t>
      </w:r>
    </w:p>
    <w:p w:rsidR="00CE198E" w:rsidRPr="00CE198E" w:rsidRDefault="00CE198E" w:rsidP="00740F29">
      <w:pPr>
        <w:jc w:val="both"/>
        <w:rPr>
          <w:sz w:val="24"/>
          <w:lang w:eastAsia="fr-FR" w:bidi="he-IL"/>
        </w:rPr>
      </w:pPr>
      <w:r w:rsidRPr="00CE198E">
        <w:rPr>
          <w:sz w:val="24"/>
          <w:lang w:eastAsia="fr-FR" w:bidi="he-IL"/>
        </w:rPr>
        <w:t>14.  Le problème étant que généralement, quand les chauffeurs sont en retard c’est dû à la mauvaise circulation.</w:t>
      </w:r>
    </w:p>
    <w:p w:rsidR="00CE198E" w:rsidRPr="00740F29" w:rsidRDefault="00CE198E" w:rsidP="00740F29">
      <w:pPr>
        <w:pStyle w:val="Paragraphedeliste"/>
        <w:numPr>
          <w:ilvl w:val="0"/>
          <w:numId w:val="11"/>
        </w:num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lastRenderedPageBreak/>
        <w:t>La mauvaise circ</w:t>
      </w:r>
      <w:bookmarkStart w:id="0" w:name="_GoBack"/>
      <w:bookmarkEnd w:id="0"/>
      <w:r w:rsidRPr="00740F29">
        <w:rPr>
          <w:b/>
          <w:bCs/>
          <w:color w:val="00B050"/>
          <w:sz w:val="24"/>
          <w:lang w:eastAsia="fr-FR" w:bidi="he-IL"/>
        </w:rPr>
        <w:t>ulation cause généralement le retard des chauffeurs.</w:t>
      </w:r>
    </w:p>
    <w:p w:rsidR="00CE198E" w:rsidRPr="00740F29" w:rsidRDefault="00CE198E" w:rsidP="00740F29">
      <w:pPr>
        <w:jc w:val="both"/>
        <w:rPr>
          <w:b/>
          <w:bCs/>
          <w:color w:val="00B050"/>
          <w:sz w:val="24"/>
          <w:lang w:eastAsia="fr-FR" w:bidi="he-IL"/>
        </w:rPr>
      </w:pPr>
    </w:p>
    <w:p w:rsidR="00CE198E" w:rsidRPr="00740F29" w:rsidRDefault="00740F29" w:rsidP="00740F29">
      <w:pPr>
        <w:pStyle w:val="Paragraphedeliste"/>
        <w:numPr>
          <w:ilvl w:val="0"/>
          <w:numId w:val="11"/>
        </w:numPr>
        <w:jc w:val="both"/>
        <w:rPr>
          <w:b/>
          <w:bCs/>
          <w:color w:val="00B050"/>
          <w:sz w:val="24"/>
          <w:lang w:eastAsia="fr-FR" w:bidi="he-IL"/>
        </w:rPr>
      </w:pPr>
      <w:r w:rsidRPr="00740F29">
        <w:rPr>
          <w:b/>
          <w:bCs/>
          <w:color w:val="00B050"/>
          <w:sz w:val="24"/>
          <w:lang w:eastAsia="fr-FR" w:bidi="he-IL"/>
        </w:rPr>
        <w:t xml:space="preserve">Les </w:t>
      </w:r>
      <w:r w:rsidR="00CE198E" w:rsidRPr="00740F29">
        <w:rPr>
          <w:b/>
          <w:bCs/>
          <w:color w:val="00B050"/>
          <w:sz w:val="24"/>
          <w:lang w:eastAsia="fr-FR" w:bidi="he-IL"/>
        </w:rPr>
        <w:t>retard</w:t>
      </w:r>
      <w:r w:rsidRPr="00740F29">
        <w:rPr>
          <w:b/>
          <w:bCs/>
          <w:color w:val="00B050"/>
          <w:sz w:val="24"/>
          <w:lang w:eastAsia="fr-FR" w:bidi="he-IL"/>
        </w:rPr>
        <w:t>s</w:t>
      </w:r>
      <w:r w:rsidR="00CE198E" w:rsidRPr="00740F29">
        <w:rPr>
          <w:b/>
          <w:bCs/>
          <w:color w:val="00B050"/>
          <w:sz w:val="24"/>
          <w:lang w:eastAsia="fr-FR" w:bidi="he-IL"/>
        </w:rPr>
        <w:t xml:space="preserve"> des chauffeurs </w:t>
      </w:r>
      <w:r w:rsidRPr="00740F29">
        <w:rPr>
          <w:b/>
          <w:bCs/>
          <w:color w:val="00B050"/>
          <w:sz w:val="24"/>
          <w:lang w:eastAsia="fr-FR" w:bidi="he-IL"/>
        </w:rPr>
        <w:t>sont dus</w:t>
      </w:r>
      <w:r w:rsidR="00CE198E" w:rsidRPr="00740F29">
        <w:rPr>
          <w:b/>
          <w:bCs/>
          <w:color w:val="00B050"/>
          <w:sz w:val="24"/>
          <w:lang w:eastAsia="fr-FR" w:bidi="he-IL"/>
        </w:rPr>
        <w:t xml:space="preserve"> à la (mauvaise) circulation. </w:t>
      </w:r>
    </w:p>
    <w:p w:rsidR="0050239F" w:rsidRDefault="0050239F" w:rsidP="00740F29">
      <w:pPr>
        <w:jc w:val="both"/>
      </w:pPr>
    </w:p>
    <w:sectPr w:rsidR="0050239F" w:rsidSect="006216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3C53"/>
    <w:multiLevelType w:val="hybridMultilevel"/>
    <w:tmpl w:val="012E9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054A6"/>
    <w:multiLevelType w:val="multilevel"/>
    <w:tmpl w:val="53D4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C3131"/>
    <w:multiLevelType w:val="multilevel"/>
    <w:tmpl w:val="A510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06832"/>
    <w:multiLevelType w:val="multilevel"/>
    <w:tmpl w:val="4170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E712F"/>
    <w:multiLevelType w:val="multilevel"/>
    <w:tmpl w:val="BEC6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E3799"/>
    <w:multiLevelType w:val="hybridMultilevel"/>
    <w:tmpl w:val="59CEB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270D8"/>
    <w:multiLevelType w:val="multilevel"/>
    <w:tmpl w:val="D61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17E5B"/>
    <w:multiLevelType w:val="hybridMultilevel"/>
    <w:tmpl w:val="9B2EC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A2715"/>
    <w:multiLevelType w:val="multilevel"/>
    <w:tmpl w:val="02CC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1E4287"/>
    <w:multiLevelType w:val="multilevel"/>
    <w:tmpl w:val="FB84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310EA1"/>
    <w:multiLevelType w:val="multilevel"/>
    <w:tmpl w:val="DCD8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8E"/>
    <w:rsid w:val="0050239F"/>
    <w:rsid w:val="00621628"/>
    <w:rsid w:val="00740F29"/>
    <w:rsid w:val="00C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5964B"/>
  <w15:chartTrackingRefBased/>
  <w15:docId w15:val="{74BF40BA-714E-374E-8309-2C880BE3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Calibri"/>
        <w:sz w:val="26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E19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198E"/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he-IL"/>
    </w:rPr>
  </w:style>
  <w:style w:type="character" w:customStyle="1" w:styleId="author-a-tz84zz88zmrz88zz74zz84zsdz85z0z66zwz68zz76z">
    <w:name w:val="author-a-tz84zz88zmrz88zz74zz84zsdz85z0z66zwz68zz76z"/>
    <w:basedOn w:val="Policepardfaut"/>
    <w:rsid w:val="00CE198E"/>
  </w:style>
  <w:style w:type="character" w:styleId="Lienhypertexte">
    <w:name w:val="Hyperlink"/>
    <w:basedOn w:val="Policepardfaut"/>
    <w:uiPriority w:val="99"/>
    <w:semiHidden/>
    <w:unhideWhenUsed/>
    <w:rsid w:val="00CE198E"/>
    <w:rPr>
      <w:color w:val="0000FF"/>
      <w:u w:val="single"/>
    </w:rPr>
  </w:style>
  <w:style w:type="character" w:customStyle="1" w:styleId="author-a-xpk3rbz77z3z69zz87zcz81z8ym2">
    <w:name w:val="author-a-xpk3rbz77z3z69zz87zcz81z8ym2"/>
    <w:basedOn w:val="Policepardfaut"/>
    <w:rsid w:val="00CE198E"/>
  </w:style>
  <w:style w:type="character" w:customStyle="1" w:styleId="author-a-z69zxxloc03z71zz73zz86zbz122zz67znz87z">
    <w:name w:val="author-a-z69zxxloc03z71zz73zz86zbz122zz67znz87z"/>
    <w:basedOn w:val="Policepardfaut"/>
    <w:rsid w:val="00CE198E"/>
  </w:style>
  <w:style w:type="character" w:customStyle="1" w:styleId="author-a-z71zz87zz69zsz68zoqz80zz87ztz122zvz69zz76z9z81z">
    <w:name w:val="author-a-z71zz87zz69zsz68zoqz80zz87ztz122zvz69zz76z9z81z"/>
    <w:basedOn w:val="Policepardfaut"/>
    <w:rsid w:val="00CE198E"/>
  </w:style>
  <w:style w:type="character" w:customStyle="1" w:styleId="author-a-cz84zz70zliz71zz85z8z83zdiz85zz90z6z87z0">
    <w:name w:val="author-a-cz84zz70zliz71zz85z8z83zdiz85zz90z6z87z0"/>
    <w:basedOn w:val="Policepardfaut"/>
    <w:rsid w:val="00CE198E"/>
  </w:style>
  <w:style w:type="character" w:customStyle="1" w:styleId="author-a-4z77zpz68zcz79zz68z7z71zz83znnv0tj">
    <w:name w:val="author-a-4z77zpz68zcz79zz68z7z71zz83znnv0tj"/>
    <w:basedOn w:val="Policepardfaut"/>
    <w:rsid w:val="00CE198E"/>
  </w:style>
  <w:style w:type="character" w:customStyle="1" w:styleId="author-a-91z71zdosrz82z2z83zz88zz122zz86z4z78zz83z">
    <w:name w:val="author-a-91z71zdosrz82z2z83zz88zz122zz86z4z78zz83z"/>
    <w:basedOn w:val="Policepardfaut"/>
    <w:rsid w:val="00CE198E"/>
  </w:style>
  <w:style w:type="character" w:customStyle="1" w:styleId="author-a-7z74zkz80zsj4z79zz84zz68zz77zc5kdj">
    <w:name w:val="author-a-7z74zkz80zsj4z79zz84zz68zz77zc5kdj"/>
    <w:basedOn w:val="Policepardfaut"/>
    <w:rsid w:val="00CE198E"/>
  </w:style>
  <w:style w:type="character" w:customStyle="1" w:styleId="author-a-tz122zz70zz78z40z85z4qz82zfhz84zmkz80z">
    <w:name w:val="author-a-tz122zz70zz78z40z85z4qz82zfhz84zmkz80z"/>
    <w:basedOn w:val="Policepardfaut"/>
    <w:rsid w:val="00CE198E"/>
  </w:style>
  <w:style w:type="character" w:customStyle="1" w:styleId="author-a-x6z75zz79zlz78zyuz76zz77zukz87zz70zz86zg">
    <w:name w:val="author-a-x6z75zz79zlz78zyuz76zz77zukz87zz70zz86zg"/>
    <w:basedOn w:val="Policepardfaut"/>
    <w:rsid w:val="00CE198E"/>
  </w:style>
  <w:style w:type="character" w:customStyle="1" w:styleId="author-a-bz90zm7z69zz84zj0b5030z73zz122zl">
    <w:name w:val="author-a-bz90zm7z69zz84zj0b5030z73zz122zl"/>
    <w:basedOn w:val="Policepardfaut"/>
    <w:rsid w:val="00CE198E"/>
  </w:style>
  <w:style w:type="character" w:customStyle="1" w:styleId="author-a-lfjz84z8z75zz122zyiwmfjwuz66z">
    <w:name w:val="author-a-lfjz84z8z75zz122zyiwmfjwuz66z"/>
    <w:basedOn w:val="Policepardfaut"/>
    <w:rsid w:val="00CE198E"/>
  </w:style>
  <w:style w:type="character" w:customStyle="1" w:styleId="author-a-az79zz67zz88zz65zjz85zg3mz88zz75zz73zlz70zm">
    <w:name w:val="author-a-az79zz67zz88zz65zjz85zg3mz88zz75zz73zlz70zm"/>
    <w:basedOn w:val="Policepardfaut"/>
    <w:rsid w:val="00CE198E"/>
  </w:style>
  <w:style w:type="character" w:customStyle="1" w:styleId="author-a-z85zz81z3vr9jkz89zx2z85zcz76zrs">
    <w:name w:val="author-a-z85zz81z3vr9jkz89zx2z85zcz76zrs"/>
    <w:basedOn w:val="Policepardfaut"/>
    <w:rsid w:val="00CE198E"/>
  </w:style>
  <w:style w:type="character" w:customStyle="1" w:styleId="author-a-z75zz68zz85zz86zz85zz69zz84znl6z69ztz77zz122zz122zp">
    <w:name w:val="author-a-z75zz68zz85zz86zz85zz69zz84znl6z69ztz77zz122zz122zp"/>
    <w:basedOn w:val="Policepardfaut"/>
    <w:rsid w:val="00CE198E"/>
  </w:style>
  <w:style w:type="paragraph" w:styleId="Paragraphedeliste">
    <w:name w:val="List Paragraph"/>
    <w:basedOn w:val="Normal"/>
    <w:uiPriority w:val="34"/>
    <w:qFormat/>
    <w:rsid w:val="0074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erte-pour-apprend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666</Words>
  <Characters>3081</Characters>
  <Application>Microsoft Office Word</Application>
  <DocSecurity>0</DocSecurity>
  <Lines>75</Lines>
  <Paragraphs>27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</dc:creator>
  <cp:keywords/>
  <dc:description/>
  <cp:lastModifiedBy>JCL</cp:lastModifiedBy>
  <cp:revision>2</cp:revision>
  <dcterms:created xsi:type="dcterms:W3CDTF">2023-11-28T07:40:00Z</dcterms:created>
  <dcterms:modified xsi:type="dcterms:W3CDTF">2023-11-28T07:47:00Z</dcterms:modified>
</cp:coreProperties>
</file>